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afterAutospacing="1" w:line="288" w:lineRule="auto"/>
        <w:contextualSpacing w:val="0"/>
      </w:pPr>
      <w:r w:rsidDel="00000000" w:rsidR="00000000" w:rsidRPr="00000000">
        <w:rPr>
          <w:color w:val="222222"/>
          <w:sz w:val="45"/>
          <w:szCs w:val="45"/>
          <w:highlight w:val="white"/>
          <w:rtl w:val="0"/>
        </w:rPr>
        <w:t xml:space="preserve">Last Fair Deal Gone Down</w:t>
      </w:r>
    </w:p>
    <w:p w:rsidR="00000000" w:rsidDel="00000000" w:rsidP="00000000" w:rsidRDefault="00000000" w:rsidRPr="00000000">
      <w:pPr>
        <w:spacing w:after="60" w:before="60" w:line="255.2727272727273" w:lineRule="auto"/>
        <w:contextualSpacing w:val="0"/>
      </w:pPr>
      <w:hyperlink r:id="rId5">
        <w:r w:rsidDel="00000000" w:rsidR="00000000" w:rsidRPr="00000000">
          <w:rPr>
            <w:color w:val="660099"/>
            <w:highlight w:val="white"/>
            <w:rtl w:val="0"/>
          </w:rPr>
          <w:t xml:space="preserve">Robert Johnson</w:t>
        </w:r>
      </w:hyperlink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It's the last fair deal goin' down, 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last fair deal goin' down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It's the last fair deal goin' down, good Lord,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on that Gulfport Island Road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Eh, Ida Belle, don't cry this time 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Ida Belle, don't cry this time 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If you cry about a nickel, you'll die 'bout a dime 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She wouldn't cry, but the money won't mine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I love the way you do, 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I love the way you do 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I love the way you do, good Lord, 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on this Gulfport Island Road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My captain's so mean on me, 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my captain's so mean on me 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My captain's so mean on me, good Lord, 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on this Gulfport Island Road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Camp A, B, and C 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Camp A, B, and C 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Camp A, B, and C, good Lord, 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on that Gulfport Island Road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Ah, this last fair deal goin' down, 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It's the last fair deal goin' down 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This' the last fair deal goin' down, good Lord, 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on this Gulfport Island Road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I'm workin' my way back home, 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I'm working my way back home 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I'm workin' my way back home, good Lord, 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on this Gulfport Island Road</w:t>
      </w:r>
    </w:p>
    <w:p w:rsidR="00000000" w:rsidDel="00000000" w:rsidP="00000000" w:rsidRDefault="00000000" w:rsidRPr="00000000">
      <w:pPr>
        <w:spacing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And that thing don't keep ringin' so soon </w:t>
      </w:r>
    </w:p>
    <w:p w:rsidR="00000000" w:rsidDel="00000000" w:rsidP="00000000" w:rsidRDefault="00000000" w:rsidRPr="00000000">
      <w:pPr>
        <w:spacing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That thing don't keep ringin' so soon </w:t>
      </w:r>
    </w:p>
    <w:p w:rsidR="00000000" w:rsidDel="00000000" w:rsidP="00000000" w:rsidRDefault="00000000" w:rsidRPr="00000000">
      <w:pPr>
        <w:spacing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And that thing don't keep ringin' so soon, good Lord, </w:t>
      </w:r>
    </w:p>
    <w:p w:rsidR="00000000" w:rsidDel="00000000" w:rsidP="00000000" w:rsidRDefault="00000000" w:rsidRPr="00000000">
      <w:pPr>
        <w:spacing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on that Gulfed-and-Port Island Road</w:t>
      </w:r>
    </w:p>
    <w:p w:rsidR="00000000" w:rsidDel="00000000" w:rsidP="00000000" w:rsidRDefault="00000000" w:rsidRPr="00000000">
      <w:pPr>
        <w:spacing w:before="440" w:line="320" w:lineRule="auto"/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Songwriters: Robert Johnson</w:t>
      </w:r>
    </w:p>
    <w:p w:rsidR="00000000" w:rsidDel="00000000" w:rsidP="00000000" w:rsidRDefault="00000000" w:rsidRPr="00000000">
      <w:pPr>
        <w:spacing w:before="440" w:line="320" w:lineRule="auto"/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Last Fair Deal Gone Down lyrics © The Bicycle Music Company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google.com/search?safe=strict&amp;espv=2&amp;biw=1101&amp;bih=539&amp;q=Robert+Johnson&amp;stick=H4sIAAAAAAAAAONgVuLQz9U3MMswqQIA76PZEQwAAAA&amp;sa=X&amp;ved=0ahUKEwjOtfDb5JHPAhVG6YMKHUqTBFIQMQgeMAA" TargetMode="External"/></Relationships>
</file>